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7"/>
        <w:gridCol w:w="2706"/>
        <w:gridCol w:w="5340"/>
        <w:gridCol w:w="421"/>
        <w:gridCol w:w="1405"/>
        <w:gridCol w:w="236"/>
      </w:tblGrid>
      <w:tr>
        <w:trPr/>
        <w:tc>
          <w:tcPr>
            <w:tcW w:w="10355" w:type="dxa"/>
            <w:gridSpan w:val="6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firstLine="709" w:left="0"/>
              <w:jc w:val="center"/>
              <w:outlineLvl w:val="2"/>
              <w:rPr>
                <w:rFonts w:ascii="Arial" w:hAnsi="Arial" w:eastAsia="SimSun" w:cs="Arial"/>
                <w:b/>
                <w:bCs/>
                <w:color w:themeColor="text1" w:val="000000"/>
                <w:kern w:val="0"/>
                <w:sz w:val="26"/>
                <w:szCs w:val="26"/>
                <w:lang w:eastAsia="zh-CN"/>
              </w:rPr>
            </w:pPr>
            <w:r>
              <w:rPr/>
              <w:drawing>
                <wp:inline distT="0" distB="0" distL="0" distR="0">
                  <wp:extent cx="641350" cy="843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4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0355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kern w:val="0"/>
                <w:sz w:val="34"/>
                <w:szCs w:val="3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34"/>
                <w:szCs w:val="34"/>
                <w:lang w:eastAsia="ar-SA"/>
              </w:rPr>
              <w:t>Администрация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kern w:val="0"/>
                <w:sz w:val="34"/>
                <w:szCs w:val="3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34"/>
                <w:szCs w:val="34"/>
                <w:lang w:eastAsia="ar-SA"/>
              </w:rPr>
              <w:t>Ардатовского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kern w:val="0"/>
                <w:sz w:val="34"/>
                <w:szCs w:val="3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34"/>
                <w:szCs w:val="34"/>
                <w:lang w:eastAsia="ar-SA"/>
              </w:rPr>
              <w:t>Нижегородской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0"/>
                <w:lang w:eastAsia="ar-SA"/>
              </w:rPr>
            </w:r>
          </w:p>
        </w:tc>
      </w:tr>
      <w:tr>
        <w:trPr>
          <w:cantSplit w:val="true"/>
        </w:trPr>
        <w:tc>
          <w:tcPr>
            <w:tcW w:w="10355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kern w:val="0"/>
                <w:sz w:val="52"/>
                <w:szCs w:val="5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52"/>
                <w:szCs w:val="52"/>
                <w:lang w:eastAsia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2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kern w:val="0"/>
                <w:sz w:val="32"/>
                <w:szCs w:val="3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32"/>
                <w:szCs w:val="32"/>
                <w:lang w:eastAsia="ar-SA"/>
              </w:rPr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u w:val="single"/>
                <w:lang w:eastAsia="ar-SA"/>
              </w:rPr>
              <w:t>11 марта 2026 года</w:t>
            </w:r>
          </w:p>
        </w:tc>
        <w:tc>
          <w:tcPr>
            <w:tcW w:w="53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0"/>
                <w:lang w:eastAsia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center"/>
              <w:rPr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u w:val="single"/>
                <w:lang w:eastAsia="ar-SA"/>
              </w:rPr>
              <w:t>262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895" w:leader="none"/>
        </w:tabs>
        <w:spacing w:lineRule="auto" w:line="240" w:before="0" w:after="0"/>
        <w:ind w:firstLine="709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kern w:val="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ar-SA"/>
        </w:rPr>
        <w:t xml:space="preserve"> внесении изменений в постановление администрации Ардатовского муниципального округа Нижегородской области от 26 ноября 2025 года №1513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 соответствии с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Федеральным законом от 02 мая 2006 года № 59-ФЗ «О порядке рассмотрения обращений граждан Российской Федерации»</w:t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 xml:space="preserve">, законом Нижегородской области 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07 сентября 2007 года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№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124-З «О дополнительных гарантиях права граждан на обращение в Нижегородской области» </w:t>
      </w:r>
      <w:r>
        <w:rPr>
          <w:rFonts w:eastAsia="Times New Roman" w:cs="Times New Roman" w:ascii="Times New Roman" w:hAnsi="Times New Roman"/>
          <w:kern w:val="0"/>
          <w:sz w:val="28"/>
          <w:szCs w:val="28"/>
          <w:shd w:fill="auto" w:val="clear"/>
          <w:lang w:eastAsia="ru-RU"/>
        </w:rPr>
        <w:t xml:space="preserve">администрация Ардатовского муниципального округа Нижегородской области                                        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shd w:fill="auto" w:val="clear"/>
          <w:lang w:eastAsia="ru-RU"/>
        </w:rPr>
        <w:t>п о с т а н о в л я е т: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 w:left="0"/>
        <w:jc w:val="both"/>
        <w:rPr>
          <w:color w:val="111111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lang w:eastAsia="ru-RU"/>
        </w:rPr>
        <w:t>Внести в постановление администрации Ардатовского муниципального округа Нижегородской области от 26 ноября 2025 года № 1513 «Об утверждении Положения о порядке рассмотрения обращений граждан и организации личного приема граждан» изменение, изложив подпункт 3.4.1</w:t>
      </w:r>
      <w:r>
        <w:rPr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lang w:eastAsia="ru-RU"/>
        </w:rPr>
        <w:t xml:space="preserve">. пункта 3.4. раздела 3 Положения </w:t>
      </w:r>
      <w:r>
        <w:rPr>
          <w:rFonts w:eastAsia="Times New Roman" w:cs="Times New Roman" w:ascii="Times New Roman" w:hAnsi="Times New Roman"/>
          <w:bCs/>
          <w:color w:val="111111"/>
          <w:kern w:val="0"/>
          <w:sz w:val="28"/>
          <w:szCs w:val="28"/>
          <w:shd w:fill="auto" w:val="clear"/>
          <w:lang w:eastAsia="ru-RU"/>
        </w:rPr>
        <w:t xml:space="preserve">о порядке рассмотрения обращений граждан </w:t>
      </w:r>
      <w:r>
        <w:rPr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lang w:eastAsia="ru-RU"/>
        </w:rPr>
        <w:t xml:space="preserve">и организации личного приема граждан главой местного самоуправления Ардатовского муниципального округа Нижегородской области, должностными лицами </w:t>
      </w:r>
      <w:r>
        <w:rPr>
          <w:rFonts w:eastAsia="Times New Roman" w:cs="Times New Roman" w:ascii="Times New Roman" w:hAnsi="Times New Roman"/>
          <w:bCs/>
          <w:color w:val="111111"/>
          <w:kern w:val="0"/>
          <w:sz w:val="28"/>
          <w:szCs w:val="28"/>
          <w:shd w:fill="auto" w:val="clear"/>
          <w:lang w:eastAsia="ru-RU"/>
        </w:rPr>
        <w:t xml:space="preserve">администрации </w:t>
      </w:r>
      <w:r>
        <w:rPr>
          <w:rFonts w:eastAsia="Times New Roman" w:cs="Times New Roman" w:ascii="Times New Roman" w:hAnsi="Times New Roman"/>
          <w:iCs/>
          <w:color w:val="111111"/>
          <w:kern w:val="0"/>
          <w:sz w:val="28"/>
          <w:szCs w:val="28"/>
          <w:shd w:fill="auto" w:val="clear"/>
          <w:lang w:eastAsia="ru-RU"/>
        </w:rPr>
        <w:t>Ардатовского муниципального округа</w:t>
      </w:r>
      <w:r>
        <w:rPr>
          <w:rFonts w:eastAsia="Times New Roman" w:cs="Times New Roman" w:ascii="Times New Roman" w:hAnsi="Times New Roman"/>
          <w:bCs/>
          <w:color w:val="111111"/>
          <w:kern w:val="0"/>
          <w:sz w:val="28"/>
          <w:szCs w:val="28"/>
          <w:shd w:fill="auto" w:val="clear"/>
          <w:lang w:eastAsia="ru-RU"/>
        </w:rPr>
        <w:t xml:space="preserve"> Нижегородской области </w:t>
      </w:r>
      <w:r>
        <w:rPr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lang w:eastAsia="ru-RU"/>
        </w:rPr>
        <w:t>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Style w:val="1"/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lang w:eastAsia="ru-RU"/>
        </w:rPr>
        <w:t>«3.4.1</w:t>
      </w:r>
      <w:r>
        <w:rPr>
          <w:rStyle w:val="1"/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vertAlign w:val="superscript"/>
          <w:lang w:eastAsia="ru-RU"/>
        </w:rPr>
        <w:t>1</w:t>
      </w:r>
      <w:r>
        <w:rPr>
          <w:rStyle w:val="1"/>
          <w:rFonts w:eastAsia="Times New Roman" w:cs="Times New Roman" w:ascii="Times New Roman" w:hAnsi="Times New Roman"/>
          <w:color w:val="111111"/>
          <w:kern w:val="0"/>
          <w:sz w:val="28"/>
          <w:szCs w:val="28"/>
          <w:shd w:fill="auto" w:val="clear"/>
          <w:lang w:eastAsia="ru-RU"/>
        </w:rPr>
        <w:t>.</w:t>
      </w:r>
      <w:r>
        <w:rPr>
          <w:rStyle w:val="1"/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Обращения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– СВО),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СВО, или заключавших в период с 1 октября 2022 года до 1 сентября 2023 года соглашения (имевших иные правоотношения) с Министерством обороны Российской Федерации и выполнявших задачи в составе специальных подразделений воинских частей в ходе СВО,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Федерации, а также членов их семей рассматриваются в течение 20 дней со дня регистрации обращения;».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kern w:val="0"/>
          <w:sz w:val="28"/>
        </w:rPr>
      </w:pPr>
      <w:r>
        <w:rPr>
          <w:rFonts w:cs="Times New Roman" w:ascii="Times New Roman" w:hAnsi="Times New Roman"/>
          <w:kern w:val="0"/>
          <w:sz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</w:rPr>
        <w:t xml:space="preserve">2.1. </w:t>
      </w:r>
      <w:r>
        <w:rPr>
          <w:rFonts w:cs="Times New Roman" w:ascii="Times New Roman" w:hAnsi="Times New Roman"/>
          <w:bCs/>
          <w:kern w:val="0"/>
          <w:sz w:val="28"/>
          <w:szCs w:val="28"/>
        </w:rPr>
        <w:t>официальное опубликование</w:t>
      </w:r>
      <w:r>
        <w:rPr>
          <w:rFonts w:cs="Times New Roman" w:ascii="Times New Roman" w:hAnsi="Times New Roman"/>
          <w:kern w:val="0"/>
          <w:sz w:val="28"/>
          <w:szCs w:val="28"/>
        </w:rPr>
        <w:t xml:space="preserve"> настоящего постановления в </w:t>
      </w:r>
      <w:r>
        <w:rPr>
          <w:rFonts w:cs="Times New Roman" w:ascii="Times New Roman" w:hAnsi="Times New Roman"/>
          <w:bCs/>
          <w:kern w:val="0"/>
          <w:sz w:val="28"/>
          <w:szCs w:val="28"/>
        </w:rPr>
        <w:t>газете «Наша жизнь»;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rFonts w:cs="Times New Roman" w:ascii="Times New Roman" w:hAnsi="Times New Roman"/>
          <w:kern w:val="0"/>
          <w:sz w:val="28"/>
          <w:szCs w:val="28"/>
          <w:shd w:fill="FFFFFF" w:val="clear"/>
        </w:rPr>
        <w:t>https://</w:t>
      </w:r>
      <w:r>
        <w:rPr>
          <w:rFonts w:cs="Times New Roman" w:ascii="Times New Roman" w:hAnsi="Times New Roman"/>
          <w:kern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0"/>
          <w:sz w:val="28"/>
          <w:szCs w:val="28"/>
          <w:lang w:val="en-US"/>
        </w:rPr>
        <w:t>ardatov</w:t>
      </w:r>
      <w:r>
        <w:rPr>
          <w:rFonts w:cs="Times New Roman" w:ascii="Times New Roman" w:hAnsi="Times New Roman"/>
          <w:kern w:val="0"/>
          <w:sz w:val="28"/>
          <w:szCs w:val="28"/>
        </w:rPr>
        <w:t>.</w:t>
      </w:r>
      <w:r>
        <w:rPr>
          <w:rFonts w:cs="Times New Roman" w:ascii="Times New Roman" w:hAnsi="Times New Roman"/>
          <w:kern w:val="0"/>
          <w:sz w:val="28"/>
          <w:szCs w:val="28"/>
          <w:lang w:val="en-US"/>
        </w:rPr>
        <w:t>nobl</w:t>
      </w:r>
      <w:r>
        <w:rPr>
          <w:rFonts w:cs="Times New Roman" w:ascii="Times New Roman" w:hAnsi="Times New Roman"/>
          <w:kern w:val="0"/>
          <w:sz w:val="28"/>
          <w:szCs w:val="28"/>
        </w:rPr>
        <w:t>.</w:t>
      </w:r>
      <w:r>
        <w:rPr>
          <w:rFonts w:cs="Times New Roman" w:ascii="Times New Roman" w:hAnsi="Times New Roman"/>
          <w:kern w:val="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kern w:val="0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  <w:kern w:val="0"/>
          <w:sz w:val="28"/>
          <w:szCs w:val="20"/>
        </w:rPr>
      </w:pPr>
      <w:r>
        <w:rPr>
          <w:rFonts w:cs="Times New Roman" w:ascii="Times New Roman" w:hAnsi="Times New Roman"/>
          <w:kern w:val="0"/>
          <w:sz w:val="28"/>
        </w:rPr>
        <w:t xml:space="preserve">3. </w:t>
      </w:r>
      <w:r>
        <w:rPr>
          <w:rFonts w:ascii="Times New Roman" w:hAnsi="Times New Roman"/>
          <w:kern w:val="0"/>
          <w:sz w:val="28"/>
          <w:szCs w:val="20"/>
        </w:rPr>
        <w:t>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0"/>
          <w:lang w:eastAsia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Врип главы местного самоуправления</w:t>
        <w:tab/>
        <w:tab/>
        <w:tab/>
        <w:tab/>
        <w:tab/>
        <w:t>С.В. Будашова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nsolas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637" w:hanging="720"/>
      </w:pPr>
      <w:rPr>
        <w:b w:val="false"/>
        <w:rFonts w:ascii="Times New Roman" w:hAnsi="Times New Roman" w:eastAsia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b w:val="false"/>
        <w:rFonts w:ascii="Times New Roman" w:hAnsi="Times New Roman" w:eastAsia="Times New Roman"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411" w:hanging="1080"/>
      </w:pPr>
      <w:rPr>
        <w:b w:val="false"/>
        <w:rFonts w:ascii="Times New Roman" w:hAnsi="Times New Roman" w:eastAsia="Times New Roman" w:cs="Times New Roman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618" w:hanging="1080"/>
      </w:pPr>
      <w:rPr>
        <w:b w:val="false"/>
        <w:rFonts w:ascii="Times New Roman" w:hAnsi="Times New Roman" w:eastAsia="Times New Roman" w:cs="Times New Roman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185" w:hanging="1440"/>
      </w:pPr>
      <w:rPr>
        <w:b w:val="false"/>
        <w:rFonts w:ascii="Times New Roman" w:hAnsi="Times New Roman" w:eastAsia="Times New Roman" w:cs="Times New Roman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752" w:hanging="1800"/>
      </w:pPr>
      <w:rPr>
        <w:b w:val="false"/>
        <w:rFonts w:ascii="Times New Roman" w:hAnsi="Times New Roman" w:eastAsia="Times New Roman" w:cs="Times New Roman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959" w:hanging="1800"/>
      </w:pPr>
      <w:rPr>
        <w:b w:val="false"/>
        <w:rFonts w:ascii="Times New Roman" w:hAnsi="Times New Roman" w:eastAsia="Times New Roman" w:cs="Times New Roman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4526" w:hanging="2160"/>
      </w:pPr>
      <w:rPr>
        <w:b w:val="false"/>
        <w:rFonts w:ascii="Times New Roman" w:hAnsi="Times New Roman"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e4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c52a6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52a6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c52a6"/>
    <w:rPr>
      <w:color w:val="605E5C"/>
      <w:shd w:fill="E1DFDD" w:val="clear"/>
    </w:rPr>
  </w:style>
  <w:style w:type="character" w:styleId="1" w:customStyle="1">
    <w:name w:val="Обычный1"/>
    <w:qFormat/>
    <w:rsid w:val="00231e42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f70a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31e42"/>
    <w:pPr>
      <w:spacing w:lineRule="auto" w:line="276" w:before="0" w:after="140"/>
    </w:pPr>
    <w:rPr/>
  </w:style>
  <w:style w:type="paragraph" w:styleId="List">
    <w:name w:val="List"/>
    <w:basedOn w:val="BodyText"/>
    <w:rsid w:val="00231e42"/>
    <w:pPr/>
    <w:rPr>
      <w:rFonts w:cs="Arial"/>
    </w:rPr>
  </w:style>
  <w:style w:type="paragraph" w:styleId="Caption">
    <w:name w:val="caption"/>
    <w:basedOn w:val="Normal"/>
    <w:qFormat/>
    <w:rsid w:val="00231e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231e4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231e42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c52a6"/>
    <w:pPr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c52a6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5c62f8"/>
    <w:pPr>
      <w:spacing w:before="0" w:after="160"/>
      <w:ind w:left="720"/>
      <w:contextualSpacing/>
    </w:pPr>
    <w:rPr/>
  </w:style>
  <w:style w:type="paragraph" w:styleId="ConsPlusNormal" w:customStyle="1">
    <w:name w:val="ConsPlusNormal"/>
    <w:qFormat/>
    <w:rsid w:val="00d10c0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f70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user2" w:customStyle="1">
    <w:name w:val="Без списка (user)"/>
    <w:uiPriority w:val="99"/>
    <w:semiHidden/>
    <w:unhideWhenUsed/>
    <w:qFormat/>
    <w:rsid w:val="00231e42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LibreOffice/25.2.7.2$Windows_X86_64 LibreOffice_project/5cbfd1ab6520636bb5f7b99185aa69bd7456825d</Application>
  <AppVersion>15.0000</AppVersion>
  <Pages>2</Pages>
  <Words>476</Words>
  <Characters>3432</Characters>
  <CharactersWithSpaces>3934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2026-03-11T10:05:00Z</dcterms:created>
  <dc:creator>Наталья</dc:creator>
  <dc:description/>
  <dc:language>ru-RU</dc:language>
  <cp:lastModifiedBy/>
  <cp:lastPrinted>2026-03-11T15:20:18Z</cp:lastPrinted>
  <dcterms:modified xsi:type="dcterms:W3CDTF">2026-03-11T15:21:48Z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